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B7600" w14:textId="77777777"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Публичная Оферта</w:t>
      </w:r>
    </w:p>
    <w:p w14:paraId="7AFAC3F9" w14:textId="77777777" w:rsidR="00DA0FAF" w:rsidRPr="00DA0FAF" w:rsidRDefault="00DA0FAF" w:rsidP="00DA0FAF">
      <w:pPr>
        <w:shd w:val="clear" w:color="auto" w:fill="FFFFFF"/>
        <w:spacing w:after="225"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lang w:eastAsia="ru-RU"/>
        </w:rPr>
        <w:t> </w:t>
      </w:r>
    </w:p>
    <w:p w14:paraId="013D2FD5" w14:textId="77777777" w:rsidR="00DA0FAF" w:rsidRPr="00DA0FAF" w:rsidRDefault="00DA0FAF" w:rsidP="00DA0FAF">
      <w:pPr>
        <w:shd w:val="clear" w:color="auto" w:fill="FFFFFF"/>
        <w:spacing w:after="225"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lang w:eastAsia="ru-RU"/>
        </w:rPr>
        <w:t> </w:t>
      </w:r>
    </w:p>
    <w:p w14:paraId="2360A1F9" w14:textId="6D3D15C3"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Интернет-магазин «OMG C</w:t>
      </w:r>
      <w:proofErr w:type="spellStart"/>
      <w:r>
        <w:rPr>
          <w:rFonts w:ascii="inherit" w:eastAsia="Times New Roman" w:hAnsi="inherit" w:cs="Times New Roman"/>
          <w:color w:val="545454"/>
          <w:bdr w:val="none" w:sz="0" w:space="0" w:color="auto" w:frame="1"/>
          <w:lang w:val="en-US" w:eastAsia="ru-RU"/>
        </w:rPr>
        <w:t>offee</w:t>
      </w:r>
      <w:proofErr w:type="spellEnd"/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», расположенный на доменном имени www.omgc</w:t>
      </w:r>
      <w:proofErr w:type="spellStart"/>
      <w:r>
        <w:rPr>
          <w:rFonts w:ascii="inherit" w:eastAsia="Times New Roman" w:hAnsi="inherit" w:cs="Times New Roman"/>
          <w:color w:val="545454"/>
          <w:bdr w:val="none" w:sz="0" w:space="0" w:color="auto" w:frame="1"/>
          <w:lang w:val="en-US" w:eastAsia="ru-RU"/>
        </w:rPr>
        <w:t>offee</w:t>
      </w:r>
      <w:proofErr w:type="spellEnd"/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.</w:t>
      </w:r>
      <w:proofErr w:type="spellStart"/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ru</w:t>
      </w:r>
      <w:proofErr w:type="spellEnd"/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, (ООО "</w:t>
      </w:r>
      <w:r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ХЭППИ ЛАЙФСТАЙЛ</w:t>
      </w: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"),</w:t>
      </w:r>
    </w:p>
    <w:p w14:paraId="4D328BA6" w14:textId="7C744A35"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под юридическим адресом РФ, 1</w:t>
      </w:r>
      <w:r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11024</w:t>
      </w: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 xml:space="preserve">, </w:t>
      </w:r>
      <w:proofErr w:type="spellStart"/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г.Москва</w:t>
      </w:r>
      <w:proofErr w:type="spellEnd"/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, УЛ 2-Я ЭНТУЗИАСТОВ,</w:t>
      </w:r>
      <w:r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 xml:space="preserve"> 5/1, этаж 2, ком. РМ 95</w:t>
      </w:r>
    </w:p>
    <w:p w14:paraId="27243B81" w14:textId="77777777"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в лице генерального Директора, Курбанова Богдана,</w:t>
      </w:r>
    </w:p>
    <w:p w14:paraId="340B9E14" w14:textId="77777777"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действующего на основании Устава,</w:t>
      </w:r>
    </w:p>
    <w:p w14:paraId="3CBC336B" w14:textId="77777777"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именуемый в дальнейшем «Продавец», публикует Публичную оферту о продаже Товара дистанционным способом.</w:t>
      </w:r>
    </w:p>
    <w:p w14:paraId="1B0D54A8" w14:textId="77777777" w:rsidR="00DA0FAF" w:rsidRPr="00DA0FAF" w:rsidRDefault="00DA0FAF" w:rsidP="00DA0FAF">
      <w:pPr>
        <w:shd w:val="clear" w:color="auto" w:fill="FFFFFF"/>
        <w:spacing w:after="225"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lang w:eastAsia="ru-RU"/>
        </w:rPr>
        <w:t> </w:t>
      </w:r>
    </w:p>
    <w:p w14:paraId="69758121" w14:textId="77777777" w:rsidR="00DA0FAF" w:rsidRPr="00DA0FAF" w:rsidRDefault="00DA0FAF" w:rsidP="00DA0FAF">
      <w:pPr>
        <w:shd w:val="clear" w:color="auto" w:fill="FFFFFF"/>
        <w:rPr>
          <w:rFonts w:ascii="Times New Roman" w:eastAsia="Times New Roman" w:hAnsi="Times New Roman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b/>
          <w:bCs/>
          <w:color w:val="545454"/>
          <w:bdr w:val="none" w:sz="0" w:space="0" w:color="auto" w:frame="1"/>
          <w:lang w:eastAsia="ru-RU"/>
        </w:rPr>
        <w:t>1.ОПРЕДЕЛЕНИЕ ТЕРМИНОВ</w:t>
      </w:r>
    </w:p>
    <w:p w14:paraId="5BE7AF7F" w14:textId="77777777" w:rsidR="00DA0FAF" w:rsidRPr="00DA0FAF" w:rsidRDefault="00DA0FAF" w:rsidP="00DA0FAF">
      <w:pPr>
        <w:shd w:val="clear" w:color="auto" w:fill="FFFFFF"/>
        <w:spacing w:after="225"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lang w:eastAsia="ru-RU"/>
        </w:rPr>
        <w:t> </w:t>
      </w:r>
    </w:p>
    <w:p w14:paraId="6244732D" w14:textId="77777777" w:rsidR="00DA0FAF" w:rsidRPr="00DA0FAF" w:rsidRDefault="00DA0FAF" w:rsidP="00DA0FAF">
      <w:pPr>
        <w:shd w:val="clear" w:color="auto" w:fill="FFFFFF"/>
        <w:rPr>
          <w:rFonts w:ascii="Times New Roman" w:eastAsia="Times New Roman" w:hAnsi="Times New Roman" w:cs="Times New Roman"/>
          <w:color w:val="545454"/>
          <w:lang w:eastAsia="ru-RU"/>
        </w:rPr>
      </w:pPr>
      <w:r w:rsidRPr="00DA0FAF">
        <w:rPr>
          <w:rFonts w:ascii="Times New Roman" w:eastAsia="Times New Roman" w:hAnsi="Times New Roman" w:cs="Times New Roman"/>
          <w:color w:val="545454"/>
          <w:bdr w:val="none" w:sz="0" w:space="0" w:color="auto" w:frame="1"/>
          <w:lang w:eastAsia="ru-RU"/>
        </w:rPr>
        <w:t>1.1.Публичная оферта (далее – «Оферта») - публичное предложение Продавца, адресованное неопределенному кругу лиц, заключить с Продавцом договор купли-продажи товара дистанционным способом (далее - «Договор») на условиях, содержащихся в настоящей Оферте, включая все Приложения.</w:t>
      </w:r>
      <w:r w:rsidRPr="00DA0FAF">
        <w:rPr>
          <w:rFonts w:ascii="Times New Roman" w:eastAsia="Times New Roman" w:hAnsi="Times New Roman" w:cs="Times New Roman"/>
          <w:color w:val="545454"/>
          <w:bdr w:val="none" w:sz="0" w:space="0" w:color="auto" w:frame="1"/>
          <w:lang w:eastAsia="ru-RU"/>
        </w:rPr>
        <w:br/>
        <w:t>1.2. Заказ Товара на сайте Интернет-магазина – позиции указанные Покупателем из ассортимента Товара, предложенного к продаже, при оформлении заявки на приобретение Товара на сайте Интернет-магазина или через Оператора.</w:t>
      </w:r>
      <w:r w:rsidRPr="00DA0FAF">
        <w:rPr>
          <w:rFonts w:ascii="Times New Roman" w:eastAsia="Times New Roman" w:hAnsi="Times New Roman" w:cs="Times New Roman"/>
          <w:color w:val="545454"/>
          <w:bdr w:val="none" w:sz="0" w:space="0" w:color="auto" w:frame="1"/>
          <w:lang w:eastAsia="ru-RU"/>
        </w:rPr>
        <w:br/>
      </w:r>
      <w:r w:rsidRPr="00DA0FAF">
        <w:rPr>
          <w:rFonts w:ascii="Times New Roman" w:eastAsia="Times New Roman" w:hAnsi="Times New Roman" w:cs="Times New Roman"/>
          <w:color w:val="545454"/>
          <w:bdr w:val="none" w:sz="0" w:space="0" w:color="auto" w:frame="1"/>
          <w:lang w:eastAsia="ru-RU"/>
        </w:rPr>
        <w:br/>
      </w:r>
      <w:r w:rsidRPr="00DA0FAF">
        <w:rPr>
          <w:rFonts w:ascii="inherit" w:eastAsia="Times New Roman" w:hAnsi="inherit" w:cs="Times New Roman"/>
          <w:b/>
          <w:bCs/>
          <w:color w:val="545454"/>
          <w:bdr w:val="none" w:sz="0" w:space="0" w:color="auto" w:frame="1"/>
          <w:lang w:eastAsia="ru-RU"/>
        </w:rPr>
        <w:t>2. ОБЩИЕ ПОЛОЖЕНИЯ</w:t>
      </w:r>
    </w:p>
    <w:p w14:paraId="77036F98" w14:textId="77777777"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 xml:space="preserve">2.1. Заказ Покупателем Товара, размещенного </w:t>
      </w:r>
      <w:proofErr w:type="gramStart"/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на сайте Интернет-магазина</w:t>
      </w:r>
      <w:proofErr w:type="gramEnd"/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 xml:space="preserve"> означает, что Покупатель согласен со всеми условиями настоящей Оферты.</w:t>
      </w:r>
    </w:p>
    <w:p w14:paraId="59DD09C9" w14:textId="77777777"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2.2. Администрация сайта Интернет-магазина имеет право вносить изменения в Оферту без уведомления Покупателя.</w:t>
      </w:r>
    </w:p>
    <w:p w14:paraId="0FCD4FB2" w14:textId="77777777"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2.3. Срок действия Оферты не ограничен, если иное не указано на сайте Интернет-магазина.</w:t>
      </w:r>
    </w:p>
    <w:p w14:paraId="527713D0" w14:textId="77777777"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2.4. Продавец предоставляет Покупателю полную и достоверную информацию о Товаре, включая информацию об основных потребительских свойствах Товара, месте изготовления, а также информацию о гарантийном сроке и сроке годности Товара на сайте Интернет магазина, в разделе название раздела.</w:t>
      </w:r>
    </w:p>
    <w:p w14:paraId="3D3FFC96" w14:textId="77777777" w:rsidR="00DA0FAF" w:rsidRPr="00DA0FAF" w:rsidRDefault="00DA0FAF" w:rsidP="00DA0FAF">
      <w:pPr>
        <w:shd w:val="clear" w:color="auto" w:fill="FFFFFF"/>
        <w:rPr>
          <w:rFonts w:ascii="Times New Roman" w:eastAsia="Times New Roman" w:hAnsi="Times New Roman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b/>
          <w:bCs/>
          <w:color w:val="545454"/>
          <w:bdr w:val="none" w:sz="0" w:space="0" w:color="auto" w:frame="1"/>
          <w:lang w:eastAsia="ru-RU"/>
        </w:rPr>
        <w:t>3. ЦЕНА ТОВАРА</w:t>
      </w:r>
    </w:p>
    <w:p w14:paraId="5AC9E127" w14:textId="77777777"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3.1. Цена на каждую позицию Товара указана на сайте Интернет-магазина.</w:t>
      </w:r>
    </w:p>
    <w:p w14:paraId="0DCF8D22" w14:textId="77777777"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lastRenderedPageBreak/>
        <w:t>3.2. Продавец имеет право в одностороннем порядке изменить цену на любую позицию Товара.</w:t>
      </w:r>
    </w:p>
    <w:p w14:paraId="6E65FD68" w14:textId="77777777"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3.3. В случае изменения цены на заказанный Товар Продавец обязуется в течение 3-х дней проинформировать Покупателя об изменении цены Товара.</w:t>
      </w:r>
    </w:p>
    <w:p w14:paraId="59B7777D" w14:textId="77777777"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3.4. Покупатель вправе подтвердить либо аннулировать Заказ на приобретение Товара, если цена изменена Продавцом после оформления Заказа.</w:t>
      </w:r>
    </w:p>
    <w:p w14:paraId="6E6FE839" w14:textId="77777777"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3.5. Изменение Продавцом цены на оплаченный Покупателем Товар не допускается.</w:t>
      </w:r>
    </w:p>
    <w:p w14:paraId="562CCF89" w14:textId="77777777"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3.6. Продавец указывает стоимость доставки Товара на сайте Интернет-магазина либо сообщает Покупателю при оформлении заказа Оператором.</w:t>
      </w:r>
    </w:p>
    <w:p w14:paraId="1022AC4A" w14:textId="77777777"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3.7. Обязательства Покупателя по оплате Товара считаются исполненными с момента поступления Продавцом денежных средств.</w:t>
      </w:r>
    </w:p>
    <w:p w14:paraId="1D384D7B" w14:textId="77777777"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3.8. Расчеты между Продавцом и Покупателем за Товар производятся способами, указанными на сайте Интернет-магазина в разделе "Контакты".</w:t>
      </w:r>
    </w:p>
    <w:p w14:paraId="14011CD0" w14:textId="77777777"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b/>
          <w:bCs/>
          <w:color w:val="545454"/>
          <w:bdr w:val="none" w:sz="0" w:space="0" w:color="auto" w:frame="1"/>
          <w:lang w:eastAsia="ru-RU"/>
        </w:rPr>
        <w:t>                                    4. ОФОРМЛЕНИЕ ЗАКАЗА     </w:t>
      </w:r>
    </w:p>
    <w:p w14:paraId="09BB02BA" w14:textId="587458C0"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4.1. Заказ Товара осуществляется Покупателем через Оператора по телефону +7(495) 722-69-54, или через сервис сайта Интернет-магазина www.omgc</w:t>
      </w:r>
      <w:proofErr w:type="spellStart"/>
      <w:r>
        <w:rPr>
          <w:rFonts w:ascii="inherit" w:eastAsia="Times New Roman" w:hAnsi="inherit" w:cs="Times New Roman"/>
          <w:color w:val="545454"/>
          <w:bdr w:val="none" w:sz="0" w:space="0" w:color="auto" w:frame="1"/>
          <w:lang w:val="en-US" w:eastAsia="ru-RU"/>
        </w:rPr>
        <w:t>offee</w:t>
      </w:r>
      <w:proofErr w:type="spellEnd"/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.</w:t>
      </w:r>
      <w:proofErr w:type="spellStart"/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ru</w:t>
      </w:r>
      <w:proofErr w:type="spellEnd"/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.</w:t>
      </w:r>
    </w:p>
    <w:p w14:paraId="66643EA8" w14:textId="77777777"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4.2. При регистрации на сайте Интернет-магазина Покупатель обязуется предоставить следующую регистрационную информацию:</w:t>
      </w:r>
    </w:p>
    <w:p w14:paraId="2EC4AFDD" w14:textId="77777777"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4.2.1. фамилия, имя, отчество Покупателя или указанного им лица (получателя);</w:t>
      </w:r>
    </w:p>
    <w:p w14:paraId="4A9B7C4A" w14:textId="77777777"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4.2.2. адрес, по которому следует доставить Товар (если доставка до адреса Покупателя);</w:t>
      </w:r>
    </w:p>
    <w:p w14:paraId="49FBF5E7" w14:textId="77777777"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4.2.3. адрес электронной почты;</w:t>
      </w:r>
    </w:p>
    <w:p w14:paraId="621582A5" w14:textId="77777777"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4.2.4. контактный телефон.</w:t>
      </w:r>
    </w:p>
    <w:p w14:paraId="6E41EB13" w14:textId="77777777"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4.3. Наименование, количество, ассортимент, артикул, цена выбранного Покупателем Товара указываются в корзине Покупателя на сайте Интернет-магазина.</w:t>
      </w:r>
    </w:p>
    <w:p w14:paraId="71E430C2" w14:textId="77777777"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4.4. Если Продавцу необходима дополнительная информация, он вправе запросить ее у Покупателя. В случае не предоставления необходимой информации Покупателем, Продавец не несет ответственности за выбранный Покупателем Товар.</w:t>
      </w:r>
    </w:p>
    <w:p w14:paraId="5A2F823A" w14:textId="77777777"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4.5. При оформлении Заказа через Оператора (п. 4.1. настоящей Оферты) Покупатель обязуется предоставить информацию, указанную в п. 4.2. настоящей Оферты.</w:t>
      </w:r>
    </w:p>
    <w:p w14:paraId="6BA3DFBB" w14:textId="77777777"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lastRenderedPageBreak/>
        <w:t>4.6.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Интернет-магазина или при оформлении Заказа через Оператора. После оформления Заказа через Оператора данные о Покупателе регистрируются в базе данных Продавца. Утвердив Заказ выбранного Товара, Покупатель предоставляет Оператору необходимую информацию в соответствии с порядком, указанном в п. 4.2. настоящей Оферты.</w:t>
      </w:r>
    </w:p>
    <w:p w14:paraId="08CB0205" w14:textId="77777777"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4.7.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14:paraId="6F1941AC" w14:textId="77777777"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4.8. Покупатель несет ответственность за достоверность предоставленной информации при оформлении Заказа.</w:t>
      </w:r>
    </w:p>
    <w:p w14:paraId="36F944BE" w14:textId="77777777" w:rsidR="00DA0FAF" w:rsidRPr="00DA0FAF" w:rsidRDefault="00DA0FAF" w:rsidP="00DA0FAF">
      <w:pPr>
        <w:shd w:val="clear" w:color="auto" w:fill="FFFFFF"/>
        <w:rPr>
          <w:rFonts w:ascii="Times New Roman" w:eastAsia="Times New Roman" w:hAnsi="Times New Roman" w:cs="Times New Roman"/>
          <w:color w:val="545454"/>
          <w:lang w:eastAsia="ru-RU"/>
        </w:rPr>
      </w:pPr>
      <w:r w:rsidRPr="00DA0FAF">
        <w:rPr>
          <w:rFonts w:ascii="Times New Roman" w:eastAsia="Times New Roman" w:hAnsi="Times New Roman" w:cs="Times New Roman"/>
          <w:color w:val="545454"/>
          <w:bdr w:val="none" w:sz="0" w:space="0" w:color="auto" w:frame="1"/>
          <w:lang w:eastAsia="ru-RU"/>
        </w:rPr>
        <w:t>4.9. Договор купли-продажи дистанционным способом между Продавцом и Покупателем считается заключенным с момента выдачи Продавцом Покупателю кассового или товарного чека либо иного документа, подтверждающего оплату Товара. </w:t>
      </w:r>
      <w:r w:rsidRPr="00DA0FAF">
        <w:rPr>
          <w:rFonts w:ascii="Times New Roman" w:eastAsia="Times New Roman" w:hAnsi="Times New Roman" w:cs="Times New Roman"/>
          <w:color w:val="545454"/>
          <w:bdr w:val="none" w:sz="0" w:space="0" w:color="auto" w:frame="1"/>
          <w:lang w:eastAsia="ru-RU"/>
        </w:rPr>
        <w:br/>
      </w:r>
      <w:r w:rsidRPr="00DA0FAF">
        <w:rPr>
          <w:rFonts w:ascii="Times New Roman" w:eastAsia="Times New Roman" w:hAnsi="Times New Roman" w:cs="Times New Roman"/>
          <w:color w:val="545454"/>
          <w:bdr w:val="none" w:sz="0" w:space="0" w:color="auto" w:frame="1"/>
          <w:lang w:eastAsia="ru-RU"/>
        </w:rPr>
        <w:br/>
      </w:r>
      <w:r w:rsidRPr="00DA0FAF">
        <w:rPr>
          <w:rFonts w:ascii="inherit" w:eastAsia="Times New Roman" w:hAnsi="inherit" w:cs="Times New Roman"/>
          <w:b/>
          <w:bCs/>
          <w:color w:val="545454"/>
          <w:bdr w:val="none" w:sz="0" w:space="0" w:color="auto" w:frame="1"/>
          <w:lang w:eastAsia="ru-RU"/>
        </w:rPr>
        <w:t>5. ДОСТАВКА И ПЕРЕДАЧА ТОВАРА ПОКУПАТЕЛЮ</w:t>
      </w:r>
    </w:p>
    <w:p w14:paraId="13CEFE2C" w14:textId="77777777"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 xml:space="preserve">5.1. Продавец оказывает Покупателю услуги по доставке Товара одним </w:t>
      </w:r>
      <w:proofErr w:type="gramStart"/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из способов</w:t>
      </w:r>
      <w:proofErr w:type="gramEnd"/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 xml:space="preserve"> указанных на сайте Интернет-магазина.</w:t>
      </w:r>
    </w:p>
    <w:p w14:paraId="06F9ACF6" w14:textId="77777777"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5.2. Если Договор купли-продажи товара дистанционным способом (далее – Договор)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по месту его жительства или регистрации.</w:t>
      </w:r>
    </w:p>
    <w:p w14:paraId="336D1E14" w14:textId="77777777"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5.3. Место доставки Товара Покупатель указывает при оформлении Заказа на приобретение Товара, либо по телефону - оператору магазина.</w:t>
      </w:r>
    </w:p>
    <w:p w14:paraId="7C27AE64" w14:textId="77777777"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5.4. Срок доставки Товара Покупателю состоит из срока обработки заказа и срока доставки.</w:t>
      </w:r>
    </w:p>
    <w:p w14:paraId="195A3D53" w14:textId="77777777"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5.5. Доставленный Товар передается Покупателю,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14:paraId="35EF4A88" w14:textId="77777777"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5.6. Информация о Товаре доводится до сведения Покупателя в технической документации, прилагаемой к Товару, на этикетках, путем нанесения маркировки или иным способом, принятым для отдельных видов товаров.</w:t>
      </w:r>
    </w:p>
    <w:p w14:paraId="380B11C8" w14:textId="77777777"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 xml:space="preserve">5.7. Сведения об обязательном подтверждении соответствия Товара представляются в порядке и способами, которые установлены законодательством Российской </w:t>
      </w: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lastRenderedPageBreak/>
        <w:t>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14:paraId="1BB5FF59" w14:textId="77777777"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b/>
          <w:bCs/>
          <w:color w:val="545454"/>
          <w:bdr w:val="none" w:sz="0" w:space="0" w:color="auto" w:frame="1"/>
          <w:lang w:eastAsia="ru-RU"/>
        </w:rPr>
        <w:t>6. РЕКВИЗИТЫ ПРОДАВЦА</w:t>
      </w:r>
    </w:p>
    <w:p w14:paraId="3011BD12" w14:textId="77777777"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b/>
          <w:bCs/>
          <w:color w:val="545454"/>
          <w:bdr w:val="none" w:sz="0" w:space="0" w:color="auto" w:frame="1"/>
          <w:lang w:eastAsia="ru-RU"/>
        </w:rPr>
        <w:t>Продавец:</w:t>
      </w:r>
    </w:p>
    <w:p w14:paraId="338F16CF" w14:textId="63E37085"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ООО "</w:t>
      </w:r>
      <w:r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ХЭППИ ЛАЙФСТАЙЛ</w:t>
      </w: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"</w:t>
      </w:r>
    </w:p>
    <w:p w14:paraId="136AD0AE" w14:textId="77777777" w:rsidR="00DA0FAF" w:rsidRPr="00DA0FAF" w:rsidRDefault="00DA0FAF" w:rsidP="00DA0FAF">
      <w:pPr>
        <w:shd w:val="clear" w:color="auto" w:fill="FFFFFF"/>
        <w:rPr>
          <w:rFonts w:ascii="Times New Roman" w:eastAsia="Times New Roman" w:hAnsi="Times New Roman" w:cs="Times New Roman"/>
          <w:color w:val="545454"/>
          <w:lang w:eastAsia="ru-RU"/>
        </w:rPr>
      </w:pPr>
      <w:r w:rsidRPr="00DA0FAF">
        <w:rPr>
          <w:rFonts w:ascii="Times New Roman" w:eastAsia="Times New Roman" w:hAnsi="Times New Roman" w:cs="Times New Roman"/>
          <w:color w:val="545454"/>
          <w:bdr w:val="none" w:sz="0" w:space="0" w:color="auto" w:frame="1"/>
          <w:lang w:eastAsia="ru-RU"/>
        </w:rPr>
        <w:t>телефон 8 (495) 722 69 54</w:t>
      </w:r>
    </w:p>
    <w:p w14:paraId="03003BC5" w14:textId="4A06286B"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 xml:space="preserve">Юридический </w:t>
      </w: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 xml:space="preserve">Адрес: РФ, </w:t>
      </w:r>
      <w:proofErr w:type="spellStart"/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г.Москва</w:t>
      </w:r>
      <w:proofErr w:type="spellEnd"/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 xml:space="preserve">, </w:t>
      </w:r>
      <w:r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111024, ул. 2-я Энтузиастов 5/1, этаж 2, ком. РМ95</w:t>
      </w: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br/>
        <w:t>Банковские реквизиты</w:t>
      </w:r>
    </w:p>
    <w:p w14:paraId="3B01AB57" w14:textId="02B7C925"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b/>
          <w:bCs/>
          <w:color w:val="545454"/>
          <w:bdr w:val="none" w:sz="0" w:space="0" w:color="auto" w:frame="1"/>
          <w:lang w:eastAsia="ru-RU"/>
        </w:rPr>
        <w:t>К/с </w:t>
      </w:r>
      <w:r>
        <w:t>30101810200000000700</w:t>
      </w: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br/>
      </w:r>
      <w:proofErr w:type="spellStart"/>
      <w:r w:rsidRPr="00DA0FAF">
        <w:rPr>
          <w:rFonts w:ascii="inherit" w:eastAsia="Times New Roman" w:hAnsi="inherit" w:cs="Times New Roman"/>
          <w:b/>
          <w:bCs/>
          <w:color w:val="545454"/>
          <w:bdr w:val="none" w:sz="0" w:space="0" w:color="auto" w:frame="1"/>
          <w:lang w:eastAsia="ru-RU"/>
        </w:rPr>
        <w:t>Бик</w:t>
      </w:r>
      <w:proofErr w:type="spellEnd"/>
      <w:r w:rsidRPr="00DA0FAF">
        <w:rPr>
          <w:rFonts w:ascii="inherit" w:eastAsia="Times New Roman" w:hAnsi="inherit" w:cs="Times New Roman"/>
          <w:b/>
          <w:bCs/>
          <w:color w:val="545454"/>
          <w:bdr w:val="none" w:sz="0" w:space="0" w:color="auto" w:frame="1"/>
          <w:lang w:eastAsia="ru-RU"/>
        </w:rPr>
        <w:t>: 04452</w:t>
      </w:r>
      <w:r>
        <w:rPr>
          <w:rFonts w:ascii="inherit" w:eastAsia="Times New Roman" w:hAnsi="inherit" w:cs="Times New Roman"/>
          <w:b/>
          <w:bCs/>
          <w:color w:val="545454"/>
          <w:bdr w:val="none" w:sz="0" w:space="0" w:color="auto" w:frame="1"/>
          <w:lang w:eastAsia="ru-RU"/>
        </w:rPr>
        <w:t>5700</w:t>
      </w:r>
    </w:p>
    <w:p w14:paraId="4A16F9FB" w14:textId="77777777" w:rsidR="00DA0FAF" w:rsidRPr="00DA0FAF" w:rsidRDefault="00DA0FAF" w:rsidP="00DA0FAF">
      <w:pPr>
        <w:shd w:val="clear" w:color="auto" w:fill="FFFFFF"/>
        <w:spacing w:after="225"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lang w:eastAsia="ru-RU"/>
        </w:rPr>
        <w:t> </w:t>
      </w:r>
    </w:p>
    <w:p w14:paraId="6E80E6B3" w14:textId="77777777" w:rsidR="00DA0FAF" w:rsidRPr="00DA0FAF" w:rsidRDefault="00DA0FAF" w:rsidP="00DA0FAF">
      <w:pPr>
        <w:shd w:val="clear" w:color="auto" w:fill="FFFFFF"/>
        <w:spacing w:after="225"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lang w:eastAsia="ru-RU"/>
        </w:rPr>
        <w:t> </w:t>
      </w:r>
    </w:p>
    <w:p w14:paraId="621F5D08" w14:textId="77777777"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 xml:space="preserve">Внимательно ознакомьтесь с текстом публичной оферты, </w:t>
      </w:r>
      <w:proofErr w:type="gramStart"/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и</w:t>
      </w:r>
      <w:proofErr w:type="gramEnd"/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 xml:space="preserve"> если Вы не согласны с каким-либо пунктом оферты, Вы вправе отказаться от покупки Товаров, предоставляемых Продавцом, и не совершать действий, указанный в п. 2.1. настоящей Оферты.</w:t>
      </w:r>
    </w:p>
    <w:p w14:paraId="6840ED6C" w14:textId="77777777" w:rsidR="00DA0FAF" w:rsidRPr="00DA0FAF" w:rsidRDefault="00DA0FAF" w:rsidP="00DA0FAF">
      <w:pPr>
        <w:shd w:val="clear" w:color="auto" w:fill="FFFFFF"/>
        <w:spacing w:after="225"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lang w:eastAsia="ru-RU"/>
        </w:rPr>
        <w:t> </w:t>
      </w:r>
    </w:p>
    <w:p w14:paraId="1DE12932" w14:textId="77777777"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Согласен с договором</w:t>
      </w:r>
    </w:p>
    <w:p w14:paraId="5FE50B98" w14:textId="77777777" w:rsidR="00DA0FAF" w:rsidRDefault="00DA0FAF"/>
    <w:sectPr w:rsidR="00DA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AF"/>
    <w:rsid w:val="00DA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CC7ABF"/>
  <w15:chartTrackingRefBased/>
  <w15:docId w15:val="{5C3B7A16-A9B2-7944-89B6-AB7178A1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F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DA0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960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bogdandespresso@gmail.com</dc:creator>
  <cp:keywords/>
  <dc:description/>
  <cp:lastModifiedBy>bogdandespresso@gmail.com</cp:lastModifiedBy>
  <cp:revision>1</cp:revision>
  <dcterms:created xsi:type="dcterms:W3CDTF">2021-12-16T19:11:00Z</dcterms:created>
  <dcterms:modified xsi:type="dcterms:W3CDTF">2021-12-16T19:19:00Z</dcterms:modified>
</cp:coreProperties>
</file>